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76" w:rsidRPr="001D2176" w:rsidRDefault="001D2176" w:rsidP="001D2176">
      <w:pPr>
        <w:pStyle w:val="a3"/>
        <w:shd w:val="clear" w:color="auto" w:fill="FFFFFF"/>
        <w:spacing w:before="0" w:beforeAutospacing="0" w:after="82" w:afterAutospacing="0" w:line="360" w:lineRule="auto"/>
        <w:jc w:val="center"/>
        <w:rPr>
          <w:rFonts w:asciiTheme="minorHAnsi" w:hAnsiTheme="minorHAnsi" w:cstheme="minorHAnsi"/>
          <w:b/>
          <w:color w:val="00B050"/>
          <w:sz w:val="28"/>
          <w:szCs w:val="28"/>
          <w:lang w:val="uk-UA"/>
        </w:rPr>
      </w:pPr>
      <w:bookmarkStart w:id="0" w:name="_GoBack"/>
      <w:bookmarkEnd w:id="0"/>
      <w:r w:rsidRPr="001D2176">
        <w:rPr>
          <w:rFonts w:asciiTheme="minorHAnsi" w:hAnsiTheme="minorHAnsi" w:cstheme="minorHAnsi"/>
          <w:b/>
          <w:color w:val="00B050"/>
          <w:sz w:val="28"/>
          <w:szCs w:val="28"/>
          <w:lang w:val="uk-UA"/>
        </w:rPr>
        <w:t>Як батькам не вигоріти під час карантину</w:t>
      </w:r>
    </w:p>
    <w:p w:rsidR="001D2176" w:rsidRPr="001D2176" w:rsidRDefault="001D2176" w:rsidP="001D2176">
      <w:pPr>
        <w:pStyle w:val="a3"/>
        <w:shd w:val="clear" w:color="auto" w:fill="FFFFFF"/>
        <w:spacing w:before="0" w:beforeAutospacing="0" w:after="82" w:afterAutospacing="0" w:line="360" w:lineRule="auto"/>
        <w:rPr>
          <w:rFonts w:asciiTheme="minorHAnsi" w:hAnsiTheme="minorHAnsi" w:cstheme="minorHAnsi"/>
          <w:color w:val="1C1E21"/>
          <w:sz w:val="28"/>
          <w:szCs w:val="28"/>
          <w:lang w:val="uk-UA"/>
        </w:rPr>
      </w:pP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Із введенням карантину в нашій країні та і по всьому світу перед більшістю сімей постало питання: як поєднати роботу, побут та батьківство і не вичерпати усі свої внутрішні ресурси?</w:t>
      </w:r>
    </w:p>
    <w:p w:rsidR="001D2176" w:rsidRPr="001D2176" w:rsidRDefault="001D2176" w:rsidP="001D21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1C1E21"/>
          <w:sz w:val="28"/>
          <w:szCs w:val="28"/>
          <w:lang w:val="uk-UA"/>
        </w:rPr>
      </w:pPr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t xml:space="preserve"> Домовтеся зі своїм “внутрішнім </w:t>
      </w:r>
      <w:proofErr w:type="spellStart"/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t>перфекціоністом</w:t>
      </w:r>
      <w:proofErr w:type="spellEnd"/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t>”</w:t>
      </w:r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br/>
      </w:r>
      <w:proofErr w:type="spellStart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Багатозадачність</w:t>
      </w:r>
      <w:proofErr w:type="spellEnd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, постійна концентрація посилює навантаження на наш мозок і нервову систему. Що робити?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Пишіть списки справ. Не тримайте усе в голові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</w:r>
      <w:r w:rsidRPr="001D2176">
        <w:rPr>
          <w:rStyle w:val="textexposedshow"/>
          <w:rFonts w:asciiTheme="minorHAnsi" w:hAnsiTheme="minorHAnsi" w:cstheme="minorHAnsi"/>
          <w:color w:val="1C1E21"/>
          <w:sz w:val="28"/>
          <w:szCs w:val="28"/>
          <w:lang w:val="uk-UA"/>
        </w:rPr>
        <w:t>- Дозволяйте собі відхилятися від плану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</w:r>
      <w:r w:rsidRPr="001D2176">
        <w:rPr>
          <w:rStyle w:val="textexposedshow"/>
          <w:rFonts w:asciiTheme="minorHAnsi" w:hAnsiTheme="minorHAnsi" w:cstheme="minorHAnsi"/>
          <w:color w:val="1C1E21"/>
          <w:sz w:val="28"/>
          <w:szCs w:val="28"/>
          <w:lang w:val="uk-UA"/>
        </w:rPr>
        <w:t xml:space="preserve">- Якщо відчуваєте, що перенавантажені, викресліть зі списку завдань те, що не є </w:t>
      </w:r>
      <w:proofErr w:type="spellStart"/>
      <w:r w:rsidRPr="001D2176">
        <w:rPr>
          <w:rStyle w:val="textexposedshow"/>
          <w:rFonts w:asciiTheme="minorHAnsi" w:hAnsiTheme="minorHAnsi" w:cstheme="minorHAnsi"/>
          <w:color w:val="1C1E21"/>
          <w:sz w:val="28"/>
          <w:szCs w:val="28"/>
          <w:lang w:val="uk-UA"/>
        </w:rPr>
        <w:t>життєво</w:t>
      </w:r>
      <w:proofErr w:type="spellEnd"/>
      <w:r w:rsidRPr="001D2176">
        <w:rPr>
          <w:rStyle w:val="textexposedshow"/>
          <w:rFonts w:asciiTheme="minorHAnsi" w:hAnsiTheme="minorHAnsi" w:cstheme="minorHAnsi"/>
          <w:color w:val="1C1E21"/>
          <w:sz w:val="28"/>
          <w:szCs w:val="28"/>
          <w:lang w:val="uk-UA"/>
        </w:rPr>
        <w:t xml:space="preserve"> важливим. Запитайте себе “а що станеться, якщо я цього не зроблю?”. І пам’ятайте, не потрібно усі справи виконувати самостійно.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</w:r>
      <w:r w:rsidRPr="001D2176">
        <w:rPr>
          <w:rStyle w:val="textexposedshow"/>
          <w:rFonts w:asciiTheme="minorHAnsi" w:hAnsiTheme="minorHAnsi" w:cstheme="minorHAnsi"/>
          <w:color w:val="1C1E21"/>
          <w:sz w:val="28"/>
          <w:szCs w:val="28"/>
          <w:lang w:val="uk-UA"/>
        </w:rPr>
        <w:t>- Постарайтеся не звинувачувати і не злитися на себе, якщо щось не виходить або виходить не так, як хотілося б.</w:t>
      </w:r>
    </w:p>
    <w:p w:rsidR="001D2176" w:rsidRPr="001D2176" w:rsidRDefault="001D2176" w:rsidP="001D21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1C1E21"/>
          <w:sz w:val="28"/>
          <w:szCs w:val="28"/>
          <w:lang w:val="uk-UA"/>
        </w:rPr>
      </w:pPr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t>“Розділяємо і володарюємо”</w:t>
      </w:r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br/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Коли потрібно одночасно вирішувати і побутові і робочі ситуації можна зіткнутися із неможливістю щось контролювати або довести до кінця.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Що робити?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Розбивайте великі задачі на декілька етапів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 xml:space="preserve">- Не забувайте себе похвалити - “Яка/який я молодець!”. Коли ми задоволені результатом, то гормон </w:t>
      </w:r>
      <w:proofErr w:type="spellStart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дофамін</w:t>
      </w:r>
      <w:proofErr w:type="spellEnd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 xml:space="preserve"> допомагає нам відновити сили, ми відчуваємо приплив енергії.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 xml:space="preserve">- Дякуйте дитині за те, що вона спокійно спала, допомагала, робила завдання, грала. Діти дуже чуйно на це реагують, </w:t>
      </w:r>
      <w:proofErr w:type="spellStart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повірте</w:t>
      </w:r>
      <w:proofErr w:type="spellEnd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.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Включіть до списку важливих справ те, що приносить задоволення і починайте з цього.</w:t>
      </w:r>
    </w:p>
    <w:p w:rsidR="001D2176" w:rsidRPr="001D2176" w:rsidRDefault="001D2176" w:rsidP="001D21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1C1E21"/>
          <w:sz w:val="28"/>
          <w:szCs w:val="28"/>
          <w:lang w:val="uk-UA"/>
        </w:rPr>
      </w:pPr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lastRenderedPageBreak/>
        <w:t>Скажемо “НІ” вигоранню</w:t>
      </w:r>
      <w:r w:rsidRPr="001D2176">
        <w:rPr>
          <w:rFonts w:asciiTheme="minorHAnsi" w:hAnsiTheme="minorHAnsi" w:cstheme="minorHAnsi"/>
          <w:b/>
          <w:color w:val="1C1E21"/>
          <w:sz w:val="28"/>
          <w:szCs w:val="28"/>
          <w:lang w:val="uk-UA"/>
        </w:rPr>
        <w:br/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 xml:space="preserve">- Робіть 5-10-хвилинні паузи - без думок про те “що мені ще потрібно зробити”, без телефону, </w:t>
      </w:r>
      <w:proofErr w:type="spellStart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соцмереж</w:t>
      </w:r>
      <w:proofErr w:type="spellEnd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, новин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Напишіть список того, що приносить задоволення і є ресурсом. Не забувайте приділяти цьому час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Споживайте новини дозовано, мінімізуйте інформаційний шум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Якщо відчуваєте перенапруження - сядьте зручно і дихайте - спостерігайте за своїм диханням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Навчайте дитину поважати особистий простір і піклуватися про себе. Поясніть, що Вам потрібен час для себе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 xml:space="preserve">- Знайдіть спільні заняття, які будуть приносити задоволення та користь вам, і вашим дітям: кіно, мультфільми, настільні та активні ігри, малювання, рукоділля, зарядка, танці. Можна також залучати дітей до спільного приготування їжі, наприклад разом зробити </w:t>
      </w:r>
      <w:proofErr w:type="spellStart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піццу</w:t>
      </w:r>
      <w:proofErr w:type="spellEnd"/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t>, спекти печиво, тощо</w:t>
      </w:r>
      <w:r w:rsidRPr="001D2176">
        <w:rPr>
          <w:rFonts w:asciiTheme="minorHAnsi" w:hAnsiTheme="minorHAnsi" w:cstheme="minorHAnsi"/>
          <w:color w:val="1C1E21"/>
          <w:sz w:val="28"/>
          <w:szCs w:val="28"/>
          <w:lang w:val="uk-UA"/>
        </w:rPr>
        <w:br/>
        <w:t>- Не забувайте про повноцінний сон та харчування.</w:t>
      </w:r>
    </w:p>
    <w:p w:rsidR="001D2176" w:rsidRPr="001D2176" w:rsidRDefault="001D2176" w:rsidP="001D2176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/>
          <w:color w:val="00B050"/>
          <w:sz w:val="28"/>
          <w:szCs w:val="28"/>
          <w:lang w:val="uk-UA"/>
        </w:rPr>
      </w:pPr>
      <w:r w:rsidRPr="001D2176">
        <w:rPr>
          <w:rFonts w:asciiTheme="minorHAnsi" w:hAnsiTheme="minorHAnsi" w:cstheme="minorHAnsi"/>
          <w:b/>
          <w:color w:val="00B050"/>
          <w:sz w:val="28"/>
          <w:szCs w:val="28"/>
          <w:lang w:val="uk-UA"/>
        </w:rPr>
        <w:t>Бережіть себе та своїх рідних, залишайтесь вдома і будьте здорові</w:t>
      </w:r>
      <w:r w:rsidRPr="001D2176">
        <w:rPr>
          <w:rStyle w:val="6qdm"/>
          <w:rFonts w:asciiTheme="minorHAnsi" w:hAnsiTheme="minorHAnsi" w:cstheme="minorHAnsi"/>
          <w:b/>
          <w:color w:val="00B050"/>
          <w:sz w:val="28"/>
          <w:szCs w:val="28"/>
          <w:lang w:val="uk-UA"/>
        </w:rPr>
        <w:t>!</w:t>
      </w:r>
    </w:p>
    <w:p w:rsidR="00A8139C" w:rsidRDefault="001D2176" w:rsidP="001D2176">
      <w:pPr>
        <w:spacing w:line="360" w:lineRule="auto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Джерело: сторінка </w:t>
      </w:r>
      <w:r w:rsidRPr="001D2176">
        <w:rPr>
          <w:rFonts w:cstheme="minorHAnsi"/>
          <w:sz w:val="28"/>
          <w:szCs w:val="28"/>
          <w:lang w:val="uk-UA"/>
        </w:rPr>
        <w:t xml:space="preserve">Центр психосоціальної реабілітації </w:t>
      </w:r>
      <w:proofErr w:type="spellStart"/>
      <w:r w:rsidRPr="001D2176">
        <w:rPr>
          <w:rFonts w:cstheme="minorHAnsi"/>
          <w:sz w:val="28"/>
          <w:szCs w:val="28"/>
          <w:lang w:val="uk-UA"/>
        </w:rPr>
        <w:t>НаУКМА</w:t>
      </w:r>
      <w:proofErr w:type="spellEnd"/>
      <w:r>
        <w:rPr>
          <w:rFonts w:cstheme="minorHAnsi"/>
          <w:sz w:val="28"/>
          <w:szCs w:val="28"/>
          <w:lang w:val="uk-UA"/>
        </w:rPr>
        <w:t xml:space="preserve">  у ФБ</w:t>
      </w:r>
    </w:p>
    <w:p w:rsidR="00F76806" w:rsidRDefault="00F76806" w:rsidP="001D2176">
      <w:pPr>
        <w:spacing w:line="360" w:lineRule="auto"/>
        <w:rPr>
          <w:rFonts w:cstheme="minorHAnsi"/>
          <w:sz w:val="28"/>
          <w:szCs w:val="28"/>
          <w:lang w:val="uk-UA"/>
        </w:rPr>
      </w:pPr>
    </w:p>
    <w:p w:rsidR="00F76806" w:rsidRDefault="00F76806" w:rsidP="001D2176">
      <w:pPr>
        <w:spacing w:line="360" w:lineRule="auto"/>
        <w:rPr>
          <w:rFonts w:cstheme="minorHAnsi"/>
          <w:sz w:val="28"/>
          <w:szCs w:val="28"/>
          <w:lang w:val="uk-UA"/>
        </w:rPr>
      </w:pPr>
    </w:p>
    <w:p w:rsidR="00F76806" w:rsidRPr="00F76806" w:rsidRDefault="00F76806" w:rsidP="00F76806">
      <w:pPr>
        <w:spacing w:line="240" w:lineRule="auto"/>
        <w:rPr>
          <w:rFonts w:ascii="ProximaNova" w:eastAsia="Times New Roman" w:hAnsi="ProximaNova" w:cs="Times New Roman"/>
          <w:color w:val="010101"/>
          <w:sz w:val="27"/>
          <w:szCs w:val="27"/>
          <w:lang w:eastAsia="ru-RU"/>
        </w:rPr>
      </w:pPr>
      <w:r w:rsidRPr="00F76806">
        <w:rPr>
          <w:rFonts w:ascii="ProximaNova" w:eastAsia="Times New Roman" w:hAnsi="ProximaNova" w:cs="Times New Roman"/>
          <w:color w:val="010101"/>
          <w:sz w:val="27"/>
          <w:szCs w:val="27"/>
          <w:bdr w:val="none" w:sz="0" w:space="0" w:color="auto" w:frame="1"/>
          <w:lang w:eastAsia="ru-RU"/>
        </w:rPr>
        <w:br/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00B050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i/>
          <w:iCs/>
          <w:color w:val="00B050"/>
          <w:sz w:val="27"/>
          <w:lang w:val="uk-UA" w:eastAsia="ru-RU"/>
        </w:rPr>
        <w:t xml:space="preserve">Поради батькам від сімейної і дитячої </w:t>
      </w:r>
      <w:proofErr w:type="spellStart"/>
      <w:r w:rsidRPr="00E61865">
        <w:rPr>
          <w:rFonts w:eastAsia="Times New Roman" w:cstheme="minorHAnsi"/>
          <w:i/>
          <w:iCs/>
          <w:color w:val="00B050"/>
          <w:sz w:val="27"/>
          <w:lang w:val="uk-UA" w:eastAsia="ru-RU"/>
        </w:rPr>
        <w:t>психологині</w:t>
      </w:r>
      <w:proofErr w:type="spellEnd"/>
      <w:r w:rsidRPr="00E61865">
        <w:rPr>
          <w:rFonts w:eastAsia="Times New Roman" w:cstheme="minorHAnsi"/>
          <w:i/>
          <w:iCs/>
          <w:color w:val="00B050"/>
          <w:sz w:val="27"/>
          <w:lang w:val="uk-UA" w:eastAsia="ru-RU"/>
        </w:rPr>
        <w:t xml:space="preserve"> Світлани </w:t>
      </w:r>
      <w:proofErr w:type="spellStart"/>
      <w:r w:rsidRPr="00E61865">
        <w:rPr>
          <w:rFonts w:eastAsia="Times New Roman" w:cstheme="minorHAnsi"/>
          <w:i/>
          <w:iCs/>
          <w:color w:val="00B050"/>
          <w:sz w:val="27"/>
          <w:lang w:val="uk-UA" w:eastAsia="ru-RU"/>
        </w:rPr>
        <w:t>Ройз</w:t>
      </w:r>
      <w:proofErr w:type="spellEnd"/>
      <w:r w:rsidRPr="00E61865">
        <w:rPr>
          <w:rFonts w:eastAsia="Times New Roman" w:cstheme="minorHAnsi"/>
          <w:i/>
          <w:iCs/>
          <w:color w:val="00B050"/>
          <w:sz w:val="27"/>
          <w:lang w:val="uk-UA" w:eastAsia="ru-RU"/>
        </w:rPr>
        <w:t xml:space="preserve"> щодо ефективної організації дистанційного навчання дітей.</w:t>
      </w:r>
    </w:p>
    <w:p w:rsidR="00F76806" w:rsidRPr="00E61865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b/>
          <w:bCs/>
          <w:color w:val="010101"/>
          <w:sz w:val="27"/>
          <w:szCs w:val="27"/>
          <w:lang w:val="uk-UA" w:eastAsia="ru-RU"/>
        </w:rPr>
      </w:pP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Зараз діти, так само як і ми, перебувають у напрузі. Вони відчувають загальну тривогу від невизначеності, від напруги 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lastRenderedPageBreak/>
        <w:t xml:space="preserve">батьків, від зміни звичного режиму та обмежень. </w:t>
      </w:r>
      <w:r w:rsidRPr="00E61865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Тому 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зараз діти потребують батьківської підтримки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вони очікують від батьків психологічної допомоги</w:t>
      </w:r>
      <w:r w:rsidRPr="00E61865">
        <w:rPr>
          <w:rFonts w:eastAsia="Times New Roman" w:cstheme="minorHAnsi"/>
          <w:color w:val="141414"/>
          <w:sz w:val="27"/>
          <w:szCs w:val="27"/>
          <w:lang w:val="uk-UA" w:eastAsia="ru-RU"/>
        </w:rPr>
        <w:t>, а часто й педагогічної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</w:t>
      </w:r>
      <w:r w:rsidRPr="00E61865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Але 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нам потрібно пам’ятати, що ми НЕ вчителі для наших дітей, у нас немає потрібних професійних навичок, ми не вміємо пояснювати предмети і, найголовніше (власне, чому батькам не можна навчати своїх дітей) – ми дуже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емоційно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залучаємось. Якщо дитина щось не розуміє, ми не можемо впоратись зі своїми емоціями: нам здається, що ми дурні, наша дитина дурна і таке інше. А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дитина може просто не сприймати нас у ролі вчителя – і це нормально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</w:t>
      </w:r>
    </w:p>
    <w:p w:rsidR="00F76806" w:rsidRPr="00F76806" w:rsidRDefault="00F76806" w:rsidP="00E61865">
      <w:pPr>
        <w:spacing w:after="475" w:line="360" w:lineRule="auto"/>
        <w:ind w:left="815" w:right="815"/>
        <w:jc w:val="center"/>
        <w:outlineLvl w:val="3"/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  <w:t>ПРАКТИЧНІ ПОРАДИ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1.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День не має перетворюватись на суцільне виконання домашніх завдань.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Школа – це не все життя дитини, особливо зараз. Діти і без того відчувають себе незрозуміло за що покараними, і нам важливо, аби школа не асоціювалась із додатковим покаранням.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2.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У дитини, яка вчиться вдома, має бути окрема територія.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Навіть якщо в неї немає своєї кімнати, можна символічно позначити невелику частину мотузкою на підлозі, зробити парканчик з іграшок або коробок – що завгодно.</w:t>
      </w:r>
    </w:p>
    <w:p w:rsidR="00F76806" w:rsidRPr="00F76806" w:rsidRDefault="00F76806" w:rsidP="00E61865">
      <w:pPr>
        <w:spacing w:after="34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Ми всі зараз змушені жити і працювати разом на невеличкій території, і це час перегляду кордонів кожної людини – неважливо, великої чи маленької – і поваги до цих кордонів. Це час, коли батьки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вчаться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стукати, перш ніж увійти в кімнату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підлітка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якщо вони не робили цього раніше. Час, коли дитина вчиться не підходити без нагальної потреби до мами, яка працює з дому.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lastRenderedPageBreak/>
        <w:t>3.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Треба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слідкувати, щоб дитина будь-якого віку робила перерви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– і краще, якщо ми зупинимо її трохи раніше, ніж вона втомиться. Маленькі втомлюються за 10-15 хвилин, підлітки – десь за півгодини.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4.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Відчиняйте вікна, провітрюйте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дбайте про свіже повітря під час навчання дитини. У мозку є структури, що відповідають за відчуття безпеки – у разі нестачі свіжого повітря ці показники зменшуються. Якщо дитина перебуває в задусі, у неї знижується активність, вона втомлюється, закатує істерики. Чим менше повітря, тим гірші результати навчання.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5.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 Часто, коли дитина бачить велику кількість завдань (більше 8), у неї природно починається паніка і їй легше взагалі закрити щоденник або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месенджер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Наше завдання –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допомогти структурувати підхід до навчання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Буквально скласти з дитиною план: ти починаєш робити оце, потім – це.</w:t>
      </w:r>
    </w:p>
    <w:p w:rsidR="00F76806" w:rsidRPr="00F76806" w:rsidRDefault="00F76806" w:rsidP="00E61865">
      <w:pPr>
        <w:spacing w:after="34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Також – розбивати велике завдання на маленькі частини. Це стосується всіх дітей. Загалом старші школярі вже вміють це робити самостійно, але якщо дитина у стані тривоги –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розфокусована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погляд відсторонений, відсутній, або дитина хапається то за одне, то за інше – їй треба допомогти.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6.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Часто дитина перед вибором: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з якого завдання почати – з простого чи складного?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Це залежить від того, як ваша дитина “вступає в діяльність”. Щоб це зрозуміти, треба поспостерігати: як дитина прокидається?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Є діти, які швидко встають, умиваються і починають усе робити. Коли така дитина їсть, вона спочатку з’їдає всі найсмачніші шматки і залишає несмачні наостанок. У такому ж режимі вона “вмикається” в усе нове. Тобто дуже швидко “входить” в урок – але й швидко втомлюється. Вона швидко здає контрольну роботу 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lastRenderedPageBreak/>
        <w:t>– але не факт, що там не буде помилок. Про таких дітей кажуть, що вони все схоплюють миттєво, але не зрозуміло, наскільки довго будуть це пам’ятати.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Таким дітям треба складне давати на початку. І робити зарядку після уроку.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Натомість, є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діти іншого типу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– які довше розганяються. Вони “вмикаються” не так швидко – але довше йдуть. Ці діти переважно встають поволі, не з першого разу, зазвичай спочатку з’їдають несмачне, а смачні шматочки залишають наостанок.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 xml:space="preserve">Таким дітям треба на розгін давати </w:t>
      </w:r>
      <w:proofErr w:type="spellStart"/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легкші</w:t>
      </w:r>
      <w:proofErr w:type="spellEnd"/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 xml:space="preserve"> завдання, а складні – потім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. Їм навіть можна ставити під час навчання енергійну музику – якщо музика їх не відволікає. Або робити перед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уроком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зарядку.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7.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Коли ми хочемо дитину в щось швидко залучити – наприклад, у навчання – ми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маємо пам’ятати, що в неї, як у кожної людини, є інерція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. Коли маленька дитина грається, а їй треба сідати за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уроки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– тут допоможе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обумовлений час або дзвоник будильника, який кличе до навчання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Або ми говоримо: </w:t>
      </w:r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 xml:space="preserve">“За 10 хвилин сідаємо за </w:t>
      </w:r>
      <w:proofErr w:type="spellStart"/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уроки</w:t>
      </w:r>
      <w:proofErr w:type="spellEnd"/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”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Так ми виявляємо повагу до своєї дитини як до людини. Зрозуміло, що це складно, адже багато батьків сьогодні також живуть у режимі дефіциту сил. Найлегший спосіб зекономити сили – примус. Але це програшний спосіб.</w:t>
      </w:r>
    </w:p>
    <w:p w:rsidR="00F76806" w:rsidRPr="00E61865" w:rsidRDefault="00F76806" w:rsidP="00E61865">
      <w:pPr>
        <w:spacing w:after="475" w:line="360" w:lineRule="auto"/>
        <w:ind w:left="815" w:right="815"/>
        <w:jc w:val="both"/>
        <w:outlineLvl w:val="3"/>
        <w:rPr>
          <w:rFonts w:eastAsia="Times New Roman" w:cstheme="minorHAnsi"/>
          <w:b/>
          <w:bCs/>
          <w:color w:val="010101"/>
          <w:sz w:val="27"/>
          <w:szCs w:val="27"/>
          <w:lang w:val="uk-UA" w:eastAsia="ru-RU"/>
        </w:rPr>
      </w:pPr>
    </w:p>
    <w:p w:rsidR="00F76806" w:rsidRPr="00F76806" w:rsidRDefault="00F76806" w:rsidP="00E61865">
      <w:pPr>
        <w:spacing w:after="475" w:line="360" w:lineRule="auto"/>
        <w:ind w:left="815" w:right="815"/>
        <w:jc w:val="both"/>
        <w:outlineLvl w:val="3"/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  <w:t>ПОЧАТКОВА ШКОЛА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У початковій школі мотивація до навчання – виключно зовнішня. Малюк вчиться заради задоволення, заохочення.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 Треба також розуміти, що в дитини вже є невеликий, 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lastRenderedPageBreak/>
        <w:t>але досвід навчання. У першокласників його ще нема, але в 2-3 класах він уже напрацьовується.</w:t>
      </w:r>
    </w:p>
    <w:p w:rsidR="00F76806" w:rsidRPr="00F76806" w:rsidRDefault="00F76806" w:rsidP="00E61865">
      <w:pPr>
        <w:spacing w:after="0" w:line="360" w:lineRule="auto"/>
        <w:jc w:val="both"/>
        <w:rPr>
          <w:rFonts w:eastAsia="Times New Roman" w:cstheme="minorHAnsi"/>
          <w:color w:val="010101"/>
          <w:sz w:val="27"/>
          <w:szCs w:val="27"/>
          <w:lang w:val="uk-UA" w:eastAsia="ru-RU"/>
        </w:rPr>
      </w:pP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1.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Нам важливо,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щоб, за можливості, не збивався звичний режим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Це неможливо в повній мірі, він однаково вже збився, але треба створити новий і намагатись його дотримуватись.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2.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Треба, щоб для навчання було окреме місце.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Ідеально, щоб був окремий простір, “кокон”, щоб дитина розуміла: вона туди заходить – і все, вона вже налаштована на навчання.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3.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Важливо, щоб до навчання кликав якийсь сигнал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як дзвоник – наприклад, будильник телефона. Це має бути приємний звук, якась улюблена музика – але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краще, аби це не був мамин голос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По відношенню до мами і тата й так буде вдосталь напруги: зараз батьки живуть у змішаних ролях, а скрізь, де є змішані ролі, – є конфлікти.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4.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Оптимально, коли дитина займається 10, максимум 15 хвилин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Потім дзвенить дзвоник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дитина може випити води, порухатись. Ми ж пам’ятаємо, що живемо в умовах, коли в дитини знижена рухливість і нестача повітря.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5.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Пам’ятаймо, що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ми – не няньки і за дитину завдання не робимо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. Але деяким дітям важливо, аби ми були в кімнаті, коли вони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вчаться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Можна займатися своїми справами, але потрібна присутність батьків. Час від часу можна підходити до дитини, питати, як справи, підтримувати її, прикладаючи руку до місця підтримки – між лопатками на спині. Це таємне місце підвищення самооцінки, додавання сил.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6.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 Ми пам’ятаємо, що дитина перебуває в напрузі – отже, ми маємо більше, ніж зазвичай, звертати увагу на те, що їй вдається добре.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Так званий метод “зеленої ручки”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 – підкреслювати не 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lastRenderedPageBreak/>
        <w:t>недоліки, а успіхи – особливо потрібний у режимі підвищеної напруги, коли дитина не дуже впевнена в собі.</w:t>
      </w:r>
    </w:p>
    <w:p w:rsidR="00F76806" w:rsidRPr="00E61865" w:rsidRDefault="00F76806" w:rsidP="00E61865">
      <w:pPr>
        <w:spacing w:after="475" w:line="360" w:lineRule="auto"/>
        <w:ind w:left="815" w:right="815"/>
        <w:jc w:val="both"/>
        <w:outlineLvl w:val="3"/>
        <w:rPr>
          <w:rFonts w:eastAsia="Times New Roman" w:cstheme="minorHAnsi"/>
          <w:b/>
          <w:bCs/>
          <w:color w:val="010101"/>
          <w:sz w:val="27"/>
          <w:szCs w:val="27"/>
          <w:lang w:val="uk-UA" w:eastAsia="ru-RU"/>
        </w:rPr>
      </w:pPr>
    </w:p>
    <w:p w:rsidR="00F76806" w:rsidRPr="00F76806" w:rsidRDefault="00F76806" w:rsidP="00E61865">
      <w:pPr>
        <w:spacing w:after="475" w:line="360" w:lineRule="auto"/>
        <w:ind w:left="815" w:right="815"/>
        <w:jc w:val="both"/>
        <w:outlineLvl w:val="3"/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  <w:t>СЕРЕДНЯ ШКОЛА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У школярів середньої школи під час підліткової кризи зазвичай страждає навчальна мотивація, тому що в мозку в цей час інші завдання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. Підлітковий вік – це час, коли мозок складно сприймає нову інформацію. Тоді відбувається так званий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синаптичний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прунінг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– відкидання невикористаних нейронних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зв’язків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Щоб це відбулося, треба обмежити приймання нової інформації.</w:t>
      </w:r>
    </w:p>
    <w:p w:rsidR="00F76806" w:rsidRPr="00F76806" w:rsidRDefault="00F76806" w:rsidP="00E61865">
      <w:pPr>
        <w:spacing w:after="34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Дитина в цей момент стає дуже сонливою і починає трохи “гальмувати”. У неї потерпає довгострокова пам’ять. Вона, не те що б не хоче – а фізично не може запам’ятовувати обсяги інформації, які їй пропонують. Її мозок має інші завдання. Можна сказати, як не шкода це визнавати, що в середній школі мотивації до навчання практично немає, або вона зароджується.</w:t>
      </w:r>
    </w:p>
    <w:p w:rsidR="00F76806" w:rsidRPr="00F76806" w:rsidRDefault="00F76806" w:rsidP="00E61865">
      <w:pPr>
        <w:spacing w:after="34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Ще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Лєв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Толстой казав, що існує “пустеля отроцтва”. Це саме про те, що переживають підлітки. Мало того, що це криза самотності, криза особистості – зараз вони взагалі обмежені у спілкуванні. Добре, якщо в них є вдома інтернет, щоб вони могли спілкуватись хоч у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соцмережах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1.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Для підлітків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добре, якщо їхній робочий день і день взагалі починається не о 8:30, а хоча б на годину пізніше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Це був би величезний внесок у їхнє здоров’я. Адже їхні потреби у сні  більші, ніж зазвичай.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lastRenderedPageBreak/>
        <w:t>2.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Підлітки чинять опір материнській фігурі, вчителькам дуже складно працювати з підлітками. Якщо мама ще й починає керувати його навчанням – це вдвічі гірше. Тому було б чудово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 xml:space="preserve">разом із підлітком обрати та встановити певний звуковий сигнал, який кличе його робити </w:t>
      </w:r>
      <w:proofErr w:type="spellStart"/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уроки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. Так можна організувати весь денний розклад. Чим менше материнського голосу, який наказує, що робити, – тим краще. Усе, що стосується наказів, краще перенести в повідомлення у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месенджер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чи якісь звукові сигнали.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3.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Підлітку важливо, аби ми бачили в ньому авторитетну фігуру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Тож якщо ми зараз перекладемо частину родинної відповідальності на нього, якщо він готовий її взяти, – це буде внесок і в наші стосунки, і у відчуття сили самим підлітком.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Ми можемо поставити пряме запитання: </w:t>
      </w:r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“Чим я можу бути для тебе корисним, що я можу зробити для тебе зараз?”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Наступний крок: </w:t>
      </w:r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 xml:space="preserve">“Я не хочу, аби твій день перетворювався на суцільне навчання, </w:t>
      </w:r>
      <w:proofErr w:type="spellStart"/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давай</w:t>
      </w:r>
      <w:proofErr w:type="spellEnd"/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 xml:space="preserve"> подумаємо, що там буде ще”.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Щодо навчання можна сказати: </w:t>
      </w:r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“</w:t>
      </w:r>
      <w:proofErr w:type="spellStart"/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Давай</w:t>
      </w:r>
      <w:proofErr w:type="spellEnd"/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 xml:space="preserve"> сплануємо, скільки часу потрібно на кожен предмет, і скажи мені сам – тебе контролювати чи не треба?”.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4.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Треба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 xml:space="preserve">запитати </w:t>
      </w:r>
      <w:proofErr w:type="spellStart"/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підлітка</w:t>
      </w:r>
      <w:proofErr w:type="spellEnd"/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, як краще облаштувати його місце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. І тут, оскільки ми маємо справу зі спротивом, можливо, підліток вирішить робити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уроки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 на підлозі, лежачи. Треба поставитись до цього з розумінням – це також буде внесок у стосунки і в повагу до особистого простору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підлітка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5.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Якщо підліток відчуває, що його контролюють – він буде бунтувати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Але йому також важливо бачити, що якщо він щось зробив – це він, умовно кажучи, зробив не даремно. Треба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говорити, як ви цінуєте те, що він робить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lastRenderedPageBreak/>
        <w:t>6.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Підліток може спитати:</w:t>
      </w:r>
      <w:r w:rsidRPr="00E61865">
        <w:rPr>
          <w:rFonts w:eastAsia="Times New Roman" w:cstheme="minorHAnsi"/>
          <w:i/>
          <w:iCs/>
          <w:color w:val="010101"/>
          <w:sz w:val="27"/>
          <w:lang w:val="uk-UA" w:eastAsia="ru-RU"/>
        </w:rPr>
        <w:t> “Чому я маю це все робити, якщо ти взагалі нічого не робиш?”.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 xml:space="preserve">Ми можемо вимагати чогось від дитини тільки тоді, коли їй є, що від нас </w:t>
      </w:r>
      <w:proofErr w:type="spellStart"/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дзеркалити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Я можу очікувати, що мої діти займаються зарядкою, якщо я сама займаюсь. Вони мають бачити, що ми вчимось або працюємо з дому. І це буде геніально – якщо ми всідаємось або разом, або кожен у своїй кімнаті, і до нього долітає, як ви слухаєте лекцію або працюєте.</w:t>
      </w:r>
    </w:p>
    <w:p w:rsidR="00F76806" w:rsidRPr="00F76806" w:rsidRDefault="00F76806" w:rsidP="00E61865">
      <w:pPr>
        <w:spacing w:after="475" w:line="360" w:lineRule="auto"/>
        <w:ind w:left="815" w:right="815"/>
        <w:jc w:val="both"/>
        <w:outlineLvl w:val="3"/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b/>
          <w:bCs/>
          <w:color w:val="00B050"/>
          <w:sz w:val="27"/>
          <w:szCs w:val="27"/>
          <w:lang w:val="uk-UA" w:eastAsia="ru-RU"/>
        </w:rPr>
        <w:t>СТАРША ШКОЛА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Учні старшої школи вже націлені на результат. Якщо дитина нормально розвивається і дорослішає, у неї вже формується внутрішня мотивація до навчання. Така дитина буде сама шукати, де ще знайти інформацію, що їй потрібна.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Тут ми можемо допомогти, розповідаючи їй про онлайн-курси, які ми самі бачили, різні джерела інформації з питань, що цікавлять дитину.</w:t>
      </w:r>
    </w:p>
    <w:p w:rsidR="00F76806" w:rsidRPr="00F76806" w:rsidRDefault="00F76806" w:rsidP="00E61865">
      <w:pPr>
        <w:spacing w:after="0" w:line="360" w:lineRule="auto"/>
        <w:jc w:val="both"/>
        <w:rPr>
          <w:rFonts w:eastAsia="Times New Roman" w:cstheme="minorHAnsi"/>
          <w:color w:val="010101"/>
          <w:sz w:val="27"/>
          <w:szCs w:val="27"/>
          <w:lang w:val="uk-UA" w:eastAsia="ru-RU"/>
        </w:rPr>
      </w:pPr>
    </w:p>
    <w:p w:rsidR="00F76806" w:rsidRPr="00F76806" w:rsidRDefault="00E61865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1</w:t>
      </w:r>
      <w:r w:rsidR="00F76806"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.</w:t>
      </w:r>
      <w:r w:rsidR="00F76806"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</w:t>
      </w:r>
      <w:r w:rsidR="00F76806"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Дитина старшої школи вже може бачити власну користь</w:t>
      </w:r>
      <w:r w:rsidR="00F76806"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У нормі, до 14-15 років уже має визріти власна мотивація до навчання. Отже, цей вік має бути часом, коли ми вже не дуже контролюємо процес, </w:t>
      </w:r>
      <w:r w:rsidR="00F76806"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дитина “вчиться сама”</w:t>
      </w:r>
      <w:r w:rsidR="00F76806"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</w:t>
      </w:r>
    </w:p>
    <w:p w:rsidR="00F76806" w:rsidRPr="00F76806" w:rsidRDefault="00F76806" w:rsidP="00E61865">
      <w:pPr>
        <w:spacing w:after="34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Якщо ми її усе ще контролюємо, – можливо, коли ми вийдемо з карантину, буде потрібна допомога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тьютора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 xml:space="preserve">, психолога, </w:t>
      </w:r>
      <w:proofErr w:type="spellStart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нейропсихолога</w:t>
      </w:r>
      <w:proofErr w:type="spellEnd"/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, щоб подивитись, яка зі структур психіки дитини потребує корекції. Тому що у старшого школяра – дитини 16-17 років – уже має сформуватися внутрішній контроль і є безпосередня навчальна мотивація. Він сам розуміє, заради чого все це робить.</w:t>
      </w:r>
    </w:p>
    <w:p w:rsidR="00F76806" w:rsidRPr="00F76806" w:rsidRDefault="00F76806" w:rsidP="00E61865">
      <w:pPr>
        <w:spacing w:after="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lastRenderedPageBreak/>
        <w:t>2.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 Якщо ми бачимо, що наша дитина – вмотивована і відповідальна, нам треба </w:t>
      </w:r>
      <w:r w:rsidRPr="00E61865">
        <w:rPr>
          <w:rFonts w:eastAsia="Times New Roman" w:cstheme="minorHAnsi"/>
          <w:b/>
          <w:bCs/>
          <w:color w:val="010101"/>
          <w:sz w:val="27"/>
          <w:lang w:val="uk-UA" w:eastAsia="ru-RU"/>
        </w:rPr>
        <w:t>слідкувати, щоб вона відпочивала і перемикалась на різні види діяльності</w:t>
      </w:r>
      <w:r w:rsidRPr="00F76806">
        <w:rPr>
          <w:rFonts w:eastAsia="Times New Roman" w:cstheme="minorHAnsi"/>
          <w:color w:val="141414"/>
          <w:sz w:val="27"/>
          <w:szCs w:val="27"/>
          <w:lang w:val="uk-UA" w:eastAsia="ru-RU"/>
        </w:rPr>
        <w:t>. У таких дітей може бути більша, ніж зазвичай, потреба в комп’ютерних іграх, де скидається напруга. Ідеально, якщо є правило: наприклад, дитина 40 хвилин грає на комп’ютері, а потім робить 20 присідань або іншу фізичну вправу. Треба, щоб ми вмикали тіло, тому що йому зараз не вистачає уваги.</w:t>
      </w:r>
    </w:p>
    <w:p w:rsidR="00E61865" w:rsidRPr="00E61865" w:rsidRDefault="00E61865" w:rsidP="00E61865">
      <w:pPr>
        <w:spacing w:after="340" w:line="360" w:lineRule="auto"/>
        <w:ind w:left="815" w:right="815"/>
        <w:jc w:val="both"/>
        <w:rPr>
          <w:rFonts w:eastAsia="Times New Roman" w:cstheme="minorHAnsi"/>
          <w:color w:val="141414"/>
          <w:sz w:val="27"/>
          <w:szCs w:val="27"/>
          <w:lang w:val="uk-UA" w:eastAsia="ru-RU"/>
        </w:rPr>
      </w:pPr>
    </w:p>
    <w:p w:rsidR="00F76806" w:rsidRPr="00E61865" w:rsidRDefault="00F76806" w:rsidP="00E61865">
      <w:pPr>
        <w:spacing w:after="340" w:line="360" w:lineRule="auto"/>
        <w:ind w:left="815" w:right="815"/>
        <w:jc w:val="both"/>
        <w:rPr>
          <w:rFonts w:eastAsia="Times New Roman" w:cstheme="minorHAnsi"/>
          <w:b/>
          <w:i/>
          <w:color w:val="141414"/>
          <w:sz w:val="27"/>
          <w:szCs w:val="27"/>
          <w:lang w:val="uk-UA" w:eastAsia="ru-RU"/>
        </w:rPr>
      </w:pPr>
      <w:r w:rsidRPr="00F76806">
        <w:rPr>
          <w:rFonts w:eastAsia="Times New Roman" w:cstheme="minorHAnsi"/>
          <w:b/>
          <w:i/>
          <w:color w:val="141414"/>
          <w:sz w:val="27"/>
          <w:szCs w:val="27"/>
          <w:lang w:val="uk-UA" w:eastAsia="ru-RU"/>
        </w:rPr>
        <w:t>Зараз непростий час і випробування для всіх – тож зичу сил батькам, дітям і вчителям.</w:t>
      </w:r>
    </w:p>
    <w:p w:rsidR="00E61865" w:rsidRPr="00F76806" w:rsidRDefault="00E61865" w:rsidP="00E61865">
      <w:pPr>
        <w:spacing w:after="340" w:line="360" w:lineRule="auto"/>
        <w:ind w:left="815" w:right="815"/>
        <w:jc w:val="both"/>
        <w:rPr>
          <w:rFonts w:eastAsia="Times New Roman" w:cstheme="minorHAnsi"/>
          <w:b/>
          <w:color w:val="141414"/>
          <w:sz w:val="27"/>
          <w:szCs w:val="27"/>
          <w:lang w:val="uk-UA" w:eastAsia="ru-RU"/>
        </w:rPr>
      </w:pPr>
      <w:r w:rsidRPr="00E61865">
        <w:rPr>
          <w:rFonts w:eastAsia="Times New Roman" w:cstheme="minorHAnsi"/>
          <w:b/>
          <w:color w:val="141414"/>
          <w:sz w:val="27"/>
          <w:szCs w:val="27"/>
          <w:lang w:val="uk-UA" w:eastAsia="ru-RU"/>
        </w:rPr>
        <w:t xml:space="preserve">Джерело: </w:t>
      </w:r>
      <w:hyperlink r:id="rId5" w:history="1">
        <w:r w:rsidRPr="00E61865">
          <w:rPr>
            <w:rStyle w:val="a6"/>
            <w:rFonts w:cstheme="minorHAnsi"/>
            <w:b/>
            <w:lang w:val="uk-UA"/>
          </w:rPr>
          <w:t>https://nus.org.ua/</w:t>
        </w:r>
      </w:hyperlink>
    </w:p>
    <w:p w:rsidR="00F76806" w:rsidRPr="00F76806" w:rsidRDefault="00F76806" w:rsidP="001D2176">
      <w:pPr>
        <w:spacing w:line="360" w:lineRule="auto"/>
        <w:rPr>
          <w:rFonts w:cstheme="minorHAnsi"/>
          <w:sz w:val="28"/>
          <w:szCs w:val="28"/>
        </w:rPr>
      </w:pPr>
    </w:p>
    <w:sectPr w:rsidR="00F76806" w:rsidRPr="00F76806" w:rsidSect="00A8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15ADB"/>
    <w:multiLevelType w:val="hybridMultilevel"/>
    <w:tmpl w:val="E9F0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76"/>
    <w:rsid w:val="001D2176"/>
    <w:rsid w:val="00A8139C"/>
    <w:rsid w:val="00E61865"/>
    <w:rsid w:val="00E715C3"/>
    <w:rsid w:val="00F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0203D-AC6C-472D-97F7-9B403C0E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9C"/>
  </w:style>
  <w:style w:type="paragraph" w:styleId="4">
    <w:name w:val="heading 4"/>
    <w:basedOn w:val="a"/>
    <w:link w:val="40"/>
    <w:uiPriority w:val="9"/>
    <w:qFormat/>
    <w:rsid w:val="00F768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1D2176"/>
  </w:style>
  <w:style w:type="character" w:customStyle="1" w:styleId="textexposedshow">
    <w:name w:val="text_exposed_show"/>
    <w:basedOn w:val="a0"/>
    <w:rsid w:val="001D2176"/>
  </w:style>
  <w:style w:type="character" w:customStyle="1" w:styleId="40">
    <w:name w:val="Заголовок 4 Знак"/>
    <w:basedOn w:val="a0"/>
    <w:link w:val="4"/>
    <w:uiPriority w:val="9"/>
    <w:rsid w:val="00F76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76806"/>
    <w:rPr>
      <w:i/>
      <w:iCs/>
    </w:rPr>
  </w:style>
  <w:style w:type="character" w:styleId="a5">
    <w:name w:val="Strong"/>
    <w:basedOn w:val="a0"/>
    <w:uiPriority w:val="22"/>
    <w:qFormat/>
    <w:rsid w:val="00F76806"/>
    <w:rPr>
      <w:b/>
      <w:bCs/>
    </w:rPr>
  </w:style>
  <w:style w:type="paragraph" w:customStyle="1" w:styleId="wp-caption-text">
    <w:name w:val="wp-caption-text"/>
    <w:basedOn w:val="a"/>
    <w:rsid w:val="00F7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7680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6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289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single" w:sz="6" w:space="0" w:color="F5F5F5"/>
            <w:right w:val="none" w:sz="0" w:space="0" w:color="auto"/>
          </w:divBdr>
          <w:divsChild>
            <w:div w:id="1237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us.org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Igor Yakubets</cp:lastModifiedBy>
  <cp:revision>2</cp:revision>
  <dcterms:created xsi:type="dcterms:W3CDTF">2020-04-10T16:27:00Z</dcterms:created>
  <dcterms:modified xsi:type="dcterms:W3CDTF">2020-04-10T16:27:00Z</dcterms:modified>
</cp:coreProperties>
</file>